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8E" w:rsidRPr="00911ED5" w:rsidRDefault="007346F9" w:rsidP="00911ED5">
      <w:pPr>
        <w:ind w:left="-851" w:right="-851"/>
        <w:rPr>
          <w:b/>
          <w:sz w:val="18"/>
          <w:szCs w:val="32"/>
        </w:rPr>
      </w:pPr>
      <w:proofErr w:type="spellStart"/>
      <w:r w:rsidRPr="00911ED5">
        <w:rPr>
          <w:b/>
          <w:sz w:val="18"/>
          <w:szCs w:val="32"/>
        </w:rPr>
        <w:t>Nano</w:t>
      </w:r>
      <w:proofErr w:type="spellEnd"/>
      <w:r w:rsidRPr="00911ED5">
        <w:rPr>
          <w:b/>
          <w:sz w:val="18"/>
          <w:szCs w:val="32"/>
        </w:rPr>
        <w:t xml:space="preserve"> </w:t>
      </w:r>
      <w:proofErr w:type="spellStart"/>
      <w:r w:rsidRPr="00911ED5">
        <w:rPr>
          <w:b/>
          <w:sz w:val="18"/>
          <w:szCs w:val="32"/>
        </w:rPr>
        <w:t>Marinus</w:t>
      </w:r>
      <w:proofErr w:type="spellEnd"/>
      <w:r w:rsidRPr="00911ED5">
        <w:rPr>
          <w:b/>
          <w:sz w:val="18"/>
          <w:szCs w:val="32"/>
        </w:rPr>
        <w:t xml:space="preserve"> Bio – Oběhov</w:t>
      </w:r>
      <w:r w:rsidR="00911ED5" w:rsidRPr="00911ED5">
        <w:rPr>
          <w:b/>
          <w:sz w:val="18"/>
          <w:szCs w:val="32"/>
        </w:rPr>
        <w:t>é</w:t>
      </w:r>
      <w:r w:rsidRPr="00911ED5">
        <w:rPr>
          <w:b/>
          <w:sz w:val="18"/>
          <w:szCs w:val="32"/>
        </w:rPr>
        <w:t xml:space="preserve"> Čerpadlo 4 v 1</w:t>
      </w:r>
    </w:p>
    <w:p w:rsidR="007346F9" w:rsidRPr="00911ED5" w:rsidRDefault="007346F9" w:rsidP="00911ED5">
      <w:pPr>
        <w:ind w:left="-851" w:right="-851"/>
        <w:rPr>
          <w:b/>
          <w:sz w:val="12"/>
        </w:rPr>
      </w:pPr>
      <w:r w:rsidRPr="00911ED5">
        <w:rPr>
          <w:b/>
          <w:sz w:val="12"/>
        </w:rPr>
        <w:t xml:space="preserve">Pro </w:t>
      </w:r>
      <w:proofErr w:type="spellStart"/>
      <w:r w:rsidRPr="00911ED5">
        <w:rPr>
          <w:b/>
          <w:sz w:val="12"/>
        </w:rPr>
        <w:t>nano</w:t>
      </w:r>
      <w:proofErr w:type="spellEnd"/>
      <w:r w:rsidRPr="00911ED5">
        <w:rPr>
          <w:b/>
          <w:sz w:val="12"/>
        </w:rPr>
        <w:t xml:space="preserve"> mořská akvária. Oběhový čerpadlo – filtrace – Sommer – 24h krmení</w:t>
      </w:r>
    </w:p>
    <w:p w:rsidR="007346F9" w:rsidRPr="00911ED5" w:rsidRDefault="007346F9" w:rsidP="00911ED5">
      <w:pPr>
        <w:ind w:left="-851" w:right="-851"/>
        <w:rPr>
          <w:sz w:val="12"/>
        </w:rPr>
      </w:pPr>
      <w:r w:rsidRPr="00911ED5">
        <w:rPr>
          <w:sz w:val="12"/>
        </w:rPr>
        <w:t>- Prosím přečtěte si</w:t>
      </w:r>
      <w:r w:rsidR="003D7BBF" w:rsidRPr="00911ED5">
        <w:rPr>
          <w:sz w:val="12"/>
        </w:rPr>
        <w:t xml:space="preserve"> </w:t>
      </w:r>
      <w:r w:rsidRPr="00911ED5">
        <w:rPr>
          <w:sz w:val="12"/>
        </w:rPr>
        <w:t>podrobně informace před prvním použitím zařízení.</w:t>
      </w:r>
    </w:p>
    <w:p w:rsidR="007346F9" w:rsidRPr="00911ED5" w:rsidRDefault="007346F9" w:rsidP="00911ED5">
      <w:pPr>
        <w:ind w:left="-851" w:right="-851"/>
        <w:rPr>
          <w:i/>
          <w:sz w:val="12"/>
        </w:rPr>
      </w:pPr>
      <w:r w:rsidRPr="00911ED5">
        <w:rPr>
          <w:i/>
          <w:sz w:val="12"/>
        </w:rPr>
        <w:t xml:space="preserve">Gratulujeme vám k pořízení tohoto kvalitního produktu od </w:t>
      </w:r>
      <w:proofErr w:type="spellStart"/>
      <w:r w:rsidRPr="00911ED5">
        <w:rPr>
          <w:i/>
          <w:sz w:val="12"/>
        </w:rPr>
        <w:t>Dennerle</w:t>
      </w:r>
      <w:proofErr w:type="spellEnd"/>
      <w:r w:rsidRPr="00911ED5">
        <w:rPr>
          <w:i/>
          <w:sz w:val="12"/>
        </w:rPr>
        <w:t>. Tímto vám přejeme dlouhodobý požitek z vašeho akvária.</w:t>
      </w:r>
    </w:p>
    <w:p w:rsidR="007346F9" w:rsidRPr="00911ED5" w:rsidRDefault="007346F9" w:rsidP="00911ED5">
      <w:pPr>
        <w:pStyle w:val="Odstavecseseznamem"/>
        <w:numPr>
          <w:ilvl w:val="0"/>
          <w:numId w:val="1"/>
        </w:numPr>
        <w:ind w:left="-851" w:right="-851" w:firstLine="0"/>
        <w:rPr>
          <w:b/>
          <w:i/>
          <w:sz w:val="12"/>
        </w:rPr>
      </w:pPr>
      <w:r w:rsidRPr="00911ED5">
        <w:rPr>
          <w:b/>
          <w:sz w:val="12"/>
        </w:rPr>
        <w:t>Bezpečnostní instrukce</w:t>
      </w:r>
    </w:p>
    <w:p w:rsidR="007346F9" w:rsidRPr="00911ED5" w:rsidRDefault="007346F9" w:rsidP="00911ED5">
      <w:pPr>
        <w:pStyle w:val="Odstavecseseznamem"/>
        <w:numPr>
          <w:ilvl w:val="1"/>
          <w:numId w:val="1"/>
        </w:numPr>
        <w:ind w:left="-851" w:right="-851" w:firstLine="0"/>
        <w:rPr>
          <w:i/>
          <w:sz w:val="12"/>
        </w:rPr>
      </w:pPr>
      <w:r w:rsidRPr="00911ED5">
        <w:rPr>
          <w:sz w:val="12"/>
        </w:rPr>
        <w:t>Pouze pro 230 V AC / 50 Hz.</w:t>
      </w:r>
    </w:p>
    <w:p w:rsidR="007346F9" w:rsidRPr="00911ED5" w:rsidRDefault="007346F9" w:rsidP="00911ED5">
      <w:pPr>
        <w:pStyle w:val="Odstavecseseznamem"/>
        <w:numPr>
          <w:ilvl w:val="1"/>
          <w:numId w:val="1"/>
        </w:numPr>
        <w:ind w:left="-851" w:right="-851" w:firstLine="0"/>
        <w:rPr>
          <w:i/>
          <w:sz w:val="12"/>
        </w:rPr>
      </w:pPr>
      <w:r w:rsidRPr="00911ED5">
        <w:rPr>
          <w:sz w:val="12"/>
        </w:rPr>
        <w:t>Pouze pro vnitřní použití.</w:t>
      </w:r>
    </w:p>
    <w:p w:rsidR="007346F9" w:rsidRPr="00911ED5" w:rsidRDefault="007346F9" w:rsidP="00911ED5">
      <w:pPr>
        <w:pStyle w:val="Odstavecseseznamem"/>
        <w:numPr>
          <w:ilvl w:val="1"/>
          <w:numId w:val="1"/>
        </w:numPr>
        <w:ind w:left="-851" w:right="-851" w:firstLine="0"/>
        <w:rPr>
          <w:i/>
          <w:sz w:val="12"/>
        </w:rPr>
      </w:pPr>
      <w:r w:rsidRPr="00911ED5">
        <w:rPr>
          <w:sz w:val="12"/>
        </w:rPr>
        <w:t>Vypojte veškerá elektrická zařízení před zásahem do akvária.</w:t>
      </w:r>
    </w:p>
    <w:p w:rsidR="007346F9" w:rsidRPr="00911ED5" w:rsidRDefault="007346F9" w:rsidP="00911ED5">
      <w:pPr>
        <w:pStyle w:val="Odstavecseseznamem"/>
        <w:numPr>
          <w:ilvl w:val="1"/>
          <w:numId w:val="1"/>
        </w:numPr>
        <w:ind w:left="-851" w:right="-851" w:firstLine="0"/>
        <w:rPr>
          <w:i/>
          <w:sz w:val="12"/>
        </w:rPr>
      </w:pPr>
      <w:r w:rsidRPr="00911ED5">
        <w:rPr>
          <w:sz w:val="12"/>
        </w:rPr>
        <w:t>Přípojka k zásuvce musí být za každých okolností přístupná a to i po instalaci zařízení.</w:t>
      </w:r>
    </w:p>
    <w:p w:rsidR="007346F9" w:rsidRPr="00911ED5" w:rsidRDefault="007346F9" w:rsidP="00911ED5">
      <w:pPr>
        <w:pStyle w:val="Odstavecseseznamem"/>
        <w:numPr>
          <w:ilvl w:val="1"/>
          <w:numId w:val="1"/>
        </w:numPr>
        <w:ind w:left="-851" w:right="-851" w:firstLine="0"/>
        <w:rPr>
          <w:i/>
          <w:sz w:val="12"/>
        </w:rPr>
      </w:pPr>
      <w:r w:rsidRPr="00911ED5">
        <w:rPr>
          <w:sz w:val="12"/>
        </w:rPr>
        <w:t>Veškerý kabely vedoucí z akvária musí mít odkapávací smyčku, která zabrání tomu, aby voda ztekla po kabelech k zásuvce.</w:t>
      </w:r>
      <w:r w:rsidRPr="00911ED5">
        <w:rPr>
          <w:i/>
          <w:sz w:val="12"/>
        </w:rPr>
        <w:t xml:space="preserve"> </w:t>
      </w:r>
    </w:p>
    <w:p w:rsidR="00C86EEC" w:rsidRPr="00911ED5" w:rsidRDefault="00C86EEC" w:rsidP="00911ED5">
      <w:pPr>
        <w:pStyle w:val="Odstavecseseznamem"/>
        <w:numPr>
          <w:ilvl w:val="1"/>
          <w:numId w:val="1"/>
        </w:numPr>
        <w:ind w:left="-851" w:right="-851" w:firstLine="0"/>
        <w:rPr>
          <w:i/>
          <w:sz w:val="12"/>
        </w:rPr>
      </w:pPr>
      <w:r w:rsidRPr="00911ED5">
        <w:rPr>
          <w:sz w:val="12"/>
        </w:rPr>
        <w:t>Zařízení s </w:t>
      </w:r>
      <w:proofErr w:type="spellStart"/>
      <w:r w:rsidRPr="00911ED5">
        <w:rPr>
          <w:sz w:val="12"/>
        </w:rPr>
        <w:t>počkozeným</w:t>
      </w:r>
      <w:proofErr w:type="spellEnd"/>
      <w:r w:rsidRPr="00911ED5">
        <w:rPr>
          <w:sz w:val="12"/>
        </w:rPr>
        <w:t xml:space="preserve"> přívodním kabelem nesmí být nadále užívány. Poškozený kabel se nesmí vyměňovat.</w:t>
      </w:r>
    </w:p>
    <w:p w:rsidR="00C86EEC" w:rsidRPr="00911ED5" w:rsidRDefault="00C86EEC" w:rsidP="00911ED5">
      <w:pPr>
        <w:pStyle w:val="Odstavecseseznamem"/>
        <w:numPr>
          <w:ilvl w:val="1"/>
          <w:numId w:val="1"/>
        </w:numPr>
        <w:ind w:left="-851" w:right="-851" w:firstLine="0"/>
        <w:rPr>
          <w:i/>
          <w:sz w:val="12"/>
        </w:rPr>
      </w:pPr>
      <w:r w:rsidRPr="00911ED5">
        <w:rPr>
          <w:sz w:val="12"/>
        </w:rPr>
        <w:t xml:space="preserve">Toto zařízení není </w:t>
      </w:r>
      <w:proofErr w:type="spellStart"/>
      <w:r w:rsidRPr="00911ED5">
        <w:rPr>
          <w:sz w:val="12"/>
        </w:rPr>
        <w:t>irčené</w:t>
      </w:r>
      <w:proofErr w:type="spellEnd"/>
      <w:r w:rsidRPr="00911ED5">
        <w:rPr>
          <w:sz w:val="12"/>
        </w:rPr>
        <w:t xml:space="preserve"> pro osoby (včetně dětí) s psychickým postižením nebo jinými mentálními omezeními nebo s nedostatečnou zkušeností a znalostmi, pokud však nejsou pod dohledem zodpovědné </w:t>
      </w:r>
      <w:proofErr w:type="gramStart"/>
      <w:r w:rsidRPr="00911ED5">
        <w:rPr>
          <w:sz w:val="12"/>
        </w:rPr>
        <w:t>osoby která</w:t>
      </w:r>
      <w:proofErr w:type="gramEnd"/>
      <w:r w:rsidRPr="00911ED5">
        <w:rPr>
          <w:sz w:val="12"/>
        </w:rPr>
        <w:t xml:space="preserve"> odpovídá za jejich bezpečnost. Nebo poučeny </w:t>
      </w:r>
      <w:proofErr w:type="gramStart"/>
      <w:r w:rsidRPr="00911ED5">
        <w:rPr>
          <w:sz w:val="12"/>
        </w:rPr>
        <w:t>osobou která</w:t>
      </w:r>
      <w:proofErr w:type="gramEnd"/>
      <w:r w:rsidRPr="00911ED5">
        <w:rPr>
          <w:sz w:val="12"/>
        </w:rPr>
        <w:t xml:space="preserve"> umí se zařízením operovat. Děti by měli být pod dohledem</w:t>
      </w:r>
      <w:r w:rsidR="00911ED5" w:rsidRPr="00911ED5">
        <w:rPr>
          <w:sz w:val="12"/>
        </w:rPr>
        <w:t>,</w:t>
      </w:r>
      <w:r w:rsidRPr="00911ED5">
        <w:rPr>
          <w:sz w:val="12"/>
        </w:rPr>
        <w:t xml:space="preserve"> aby se </w:t>
      </w:r>
      <w:proofErr w:type="gramStart"/>
      <w:r w:rsidRPr="00911ED5">
        <w:rPr>
          <w:sz w:val="12"/>
        </w:rPr>
        <w:t>zajistilo že</w:t>
      </w:r>
      <w:proofErr w:type="gramEnd"/>
      <w:r w:rsidRPr="00911ED5">
        <w:rPr>
          <w:sz w:val="12"/>
        </w:rPr>
        <w:t xml:space="preserve"> se s zařízením nebude </w:t>
      </w:r>
      <w:r w:rsidR="0042333D" w:rsidRPr="00911ED5">
        <w:rPr>
          <w:sz w:val="12"/>
        </w:rPr>
        <w:t>hrát.</w:t>
      </w:r>
    </w:p>
    <w:p w:rsidR="0042333D" w:rsidRPr="00911ED5" w:rsidRDefault="0042333D" w:rsidP="00911ED5">
      <w:pPr>
        <w:pStyle w:val="Odstavecseseznamem"/>
        <w:numPr>
          <w:ilvl w:val="1"/>
          <w:numId w:val="1"/>
        </w:numPr>
        <w:ind w:left="-851" w:right="-851" w:firstLine="0"/>
        <w:rPr>
          <w:i/>
          <w:sz w:val="12"/>
        </w:rPr>
      </w:pPr>
      <w:r w:rsidRPr="00911ED5">
        <w:rPr>
          <w:sz w:val="12"/>
        </w:rPr>
        <w:t xml:space="preserve">Toto zařízení je určeno pouze ke specifické funkci. Použitím částí, které </w:t>
      </w:r>
      <w:proofErr w:type="gramStart"/>
      <w:r w:rsidRPr="00911ED5">
        <w:rPr>
          <w:sz w:val="12"/>
        </w:rPr>
        <w:t>nejsou</w:t>
      </w:r>
      <w:proofErr w:type="gramEnd"/>
      <w:r w:rsidRPr="00911ED5">
        <w:rPr>
          <w:sz w:val="12"/>
        </w:rPr>
        <w:t xml:space="preserve"> určeny k operaci zařízení </w:t>
      </w:r>
      <w:proofErr w:type="gramStart"/>
      <w:r w:rsidRPr="00911ED5">
        <w:rPr>
          <w:sz w:val="12"/>
        </w:rPr>
        <w:t>může</w:t>
      </w:r>
      <w:proofErr w:type="gramEnd"/>
      <w:r w:rsidRPr="00911ED5">
        <w:rPr>
          <w:sz w:val="12"/>
        </w:rPr>
        <w:t xml:space="preserve"> vést k nebezpečnému stavu a ztrátě záruky.</w:t>
      </w:r>
    </w:p>
    <w:p w:rsidR="0042333D" w:rsidRPr="00911ED5" w:rsidRDefault="0042333D" w:rsidP="00911ED5">
      <w:pPr>
        <w:pStyle w:val="Odstavecseseznamem"/>
        <w:numPr>
          <w:ilvl w:val="1"/>
          <w:numId w:val="1"/>
        </w:numPr>
        <w:ind w:left="-851" w:right="-851" w:firstLine="0"/>
        <w:rPr>
          <w:i/>
          <w:sz w:val="12"/>
        </w:rPr>
      </w:pPr>
      <w:r w:rsidRPr="00911ED5">
        <w:rPr>
          <w:sz w:val="12"/>
        </w:rPr>
        <w:t>Zařízení by nikdy nemělo běžet na sucho – mohlo by to poškodit motor a ložiska.</w:t>
      </w:r>
    </w:p>
    <w:p w:rsidR="0042333D" w:rsidRPr="00911ED5" w:rsidRDefault="0042333D" w:rsidP="00911ED5">
      <w:pPr>
        <w:pStyle w:val="Odstavecseseznamem"/>
        <w:numPr>
          <w:ilvl w:val="1"/>
          <w:numId w:val="1"/>
        </w:numPr>
        <w:ind w:left="-851" w:right="-851" w:firstLine="0"/>
        <w:rPr>
          <w:i/>
          <w:sz w:val="12"/>
        </w:rPr>
      </w:pPr>
      <w:r w:rsidRPr="00911ED5">
        <w:rPr>
          <w:sz w:val="12"/>
        </w:rPr>
        <w:t xml:space="preserve">Vždycky odpojte zástrčku před jakoukoli operací na Bio – Oběhovým </w:t>
      </w:r>
      <w:proofErr w:type="gramStart"/>
      <w:r w:rsidRPr="00911ED5">
        <w:rPr>
          <w:sz w:val="12"/>
        </w:rPr>
        <w:t>če</w:t>
      </w:r>
      <w:r w:rsidR="00911ED5" w:rsidRPr="00911ED5">
        <w:rPr>
          <w:sz w:val="12"/>
        </w:rPr>
        <w:t>r</w:t>
      </w:r>
      <w:r w:rsidRPr="00911ED5">
        <w:rPr>
          <w:sz w:val="12"/>
        </w:rPr>
        <w:t>padle</w:t>
      </w:r>
      <w:proofErr w:type="gramEnd"/>
    </w:p>
    <w:p w:rsidR="0042333D" w:rsidRPr="00911ED5" w:rsidRDefault="0042333D" w:rsidP="00911ED5">
      <w:pPr>
        <w:pStyle w:val="Odstavecseseznamem"/>
        <w:numPr>
          <w:ilvl w:val="1"/>
          <w:numId w:val="1"/>
        </w:numPr>
        <w:ind w:left="-851" w:right="-851" w:firstLine="0"/>
        <w:rPr>
          <w:i/>
          <w:sz w:val="12"/>
        </w:rPr>
      </w:pPr>
      <w:r w:rsidRPr="00911ED5">
        <w:rPr>
          <w:sz w:val="12"/>
        </w:rPr>
        <w:t>Maximální ponorná hloubka pro zařízení: 1 m</w:t>
      </w:r>
    </w:p>
    <w:p w:rsidR="0042333D" w:rsidRPr="00911ED5" w:rsidRDefault="0042333D" w:rsidP="00911ED5">
      <w:pPr>
        <w:pStyle w:val="Odstavecseseznamem"/>
        <w:numPr>
          <w:ilvl w:val="1"/>
          <w:numId w:val="1"/>
        </w:numPr>
        <w:ind w:left="-851" w:right="-851" w:firstLine="0"/>
        <w:rPr>
          <w:i/>
          <w:sz w:val="12"/>
        </w:rPr>
      </w:pPr>
      <w:r w:rsidRPr="00911ED5">
        <w:rPr>
          <w:sz w:val="12"/>
        </w:rPr>
        <w:t>Rozsah okolní teploty a vody: 10 – 35 °C</w:t>
      </w:r>
    </w:p>
    <w:p w:rsidR="0042333D" w:rsidRPr="00911ED5" w:rsidRDefault="0042333D" w:rsidP="00911ED5">
      <w:pPr>
        <w:pStyle w:val="Odstavecseseznamem"/>
        <w:numPr>
          <w:ilvl w:val="1"/>
          <w:numId w:val="1"/>
        </w:numPr>
        <w:ind w:left="-851" w:right="-851" w:firstLine="0"/>
        <w:rPr>
          <w:i/>
          <w:sz w:val="12"/>
        </w:rPr>
      </w:pPr>
      <w:r w:rsidRPr="00911ED5">
        <w:rPr>
          <w:sz w:val="12"/>
        </w:rPr>
        <w:t>Magnetická pole mohou poškodit elektroniku a mechanismus nebo poškodit zařízení za provozu. Pozor toto platí i pro lidi s kardiostimulátorem. Prosím držte se manuálu a nepřekračujte bezpečnou vzdálenost od zařízení.</w:t>
      </w:r>
    </w:p>
    <w:p w:rsidR="0042333D" w:rsidRPr="00911ED5" w:rsidRDefault="0042333D" w:rsidP="00911ED5">
      <w:pPr>
        <w:pStyle w:val="Odstavecseseznamem"/>
        <w:numPr>
          <w:ilvl w:val="1"/>
          <w:numId w:val="1"/>
        </w:numPr>
        <w:ind w:left="-851" w:right="-851" w:firstLine="0"/>
        <w:rPr>
          <w:i/>
          <w:sz w:val="12"/>
        </w:rPr>
      </w:pPr>
      <w:r w:rsidRPr="00911ED5">
        <w:rPr>
          <w:sz w:val="12"/>
        </w:rPr>
        <w:t xml:space="preserve">Nevyhazujte do </w:t>
      </w:r>
      <w:proofErr w:type="gramStart"/>
      <w:r w:rsidRPr="00911ED5">
        <w:rPr>
          <w:sz w:val="12"/>
        </w:rPr>
        <w:t>popelnice ale</w:t>
      </w:r>
      <w:proofErr w:type="gramEnd"/>
      <w:r w:rsidRPr="00911ED5">
        <w:rPr>
          <w:sz w:val="12"/>
        </w:rPr>
        <w:t xml:space="preserve"> zlikvidujte podle místní odpadní sítě.</w:t>
      </w:r>
    </w:p>
    <w:p w:rsidR="0042333D" w:rsidRPr="00911ED5" w:rsidRDefault="0042333D" w:rsidP="00911ED5">
      <w:pPr>
        <w:pStyle w:val="Odstavecseseznamem"/>
        <w:ind w:left="-851" w:right="-851"/>
        <w:rPr>
          <w:b/>
          <w:sz w:val="12"/>
        </w:rPr>
      </w:pPr>
    </w:p>
    <w:p w:rsidR="0042333D" w:rsidRPr="00911ED5" w:rsidRDefault="007307D3" w:rsidP="00911ED5">
      <w:pPr>
        <w:pStyle w:val="Odstavecseseznamem"/>
        <w:numPr>
          <w:ilvl w:val="0"/>
          <w:numId w:val="1"/>
        </w:numPr>
        <w:ind w:left="-851" w:right="-851" w:firstLine="0"/>
        <w:rPr>
          <w:b/>
          <w:i/>
          <w:sz w:val="12"/>
        </w:rPr>
      </w:pPr>
      <w:r w:rsidRPr="00911ED5">
        <w:rPr>
          <w:b/>
          <w:sz w:val="12"/>
        </w:rPr>
        <w:t>Rozsah dodávky a popis jednotlivých komponentů</w:t>
      </w:r>
    </w:p>
    <w:p w:rsidR="007307D3" w:rsidRPr="00911ED5" w:rsidRDefault="007307D3" w:rsidP="00911ED5">
      <w:pPr>
        <w:pStyle w:val="Odstavecseseznamem"/>
        <w:numPr>
          <w:ilvl w:val="0"/>
          <w:numId w:val="2"/>
        </w:numPr>
        <w:ind w:left="-851" w:right="-851" w:firstLine="0"/>
        <w:rPr>
          <w:i/>
          <w:sz w:val="12"/>
        </w:rPr>
      </w:pPr>
      <w:r w:rsidRPr="00911ED5">
        <w:rPr>
          <w:sz w:val="12"/>
        </w:rPr>
        <w:t>Čerpadlo</w:t>
      </w:r>
    </w:p>
    <w:p w:rsidR="007307D3" w:rsidRPr="00911ED5" w:rsidRDefault="007307D3" w:rsidP="00911ED5">
      <w:pPr>
        <w:pStyle w:val="Odstavecseseznamem"/>
        <w:numPr>
          <w:ilvl w:val="0"/>
          <w:numId w:val="2"/>
        </w:numPr>
        <w:ind w:left="-851" w:right="-851" w:firstLine="0"/>
        <w:rPr>
          <w:i/>
          <w:sz w:val="12"/>
        </w:rPr>
      </w:pPr>
      <w:r w:rsidRPr="00911ED5">
        <w:rPr>
          <w:sz w:val="12"/>
        </w:rPr>
        <w:t>Tryska A (zaškrcená) pro dávkování okolo 250 l/h,</w:t>
      </w:r>
    </w:p>
    <w:p w:rsidR="007307D3" w:rsidRPr="00911ED5" w:rsidRDefault="007307D3" w:rsidP="00911ED5">
      <w:pPr>
        <w:pStyle w:val="Odstavecseseznamem"/>
        <w:ind w:left="-851" w:right="-851"/>
        <w:rPr>
          <w:sz w:val="12"/>
        </w:rPr>
      </w:pPr>
      <w:r w:rsidRPr="00911ED5">
        <w:rPr>
          <w:sz w:val="12"/>
        </w:rPr>
        <w:t>Pro akvária o hrubém ob</w:t>
      </w:r>
      <w:r w:rsidR="00911ED5" w:rsidRPr="00911ED5">
        <w:rPr>
          <w:sz w:val="12"/>
        </w:rPr>
        <w:t>je</w:t>
      </w:r>
      <w:r w:rsidRPr="00911ED5">
        <w:rPr>
          <w:sz w:val="12"/>
        </w:rPr>
        <w:t>mu 30 l</w:t>
      </w:r>
    </w:p>
    <w:p w:rsidR="007307D3" w:rsidRPr="00911ED5" w:rsidRDefault="007307D3" w:rsidP="00911ED5">
      <w:pPr>
        <w:pStyle w:val="Odstavecseseznamem"/>
        <w:numPr>
          <w:ilvl w:val="0"/>
          <w:numId w:val="2"/>
        </w:numPr>
        <w:ind w:left="-851" w:right="-851" w:firstLine="0"/>
        <w:rPr>
          <w:sz w:val="12"/>
        </w:rPr>
      </w:pPr>
      <w:r w:rsidRPr="00911ED5">
        <w:rPr>
          <w:sz w:val="12"/>
        </w:rPr>
        <w:t>Tryska B (otevřená) pro dávkování okolo 500 l/h,</w:t>
      </w:r>
    </w:p>
    <w:p w:rsidR="007307D3" w:rsidRPr="00911ED5" w:rsidRDefault="007307D3" w:rsidP="00911ED5">
      <w:pPr>
        <w:pStyle w:val="Odstavecseseznamem"/>
        <w:ind w:left="-851" w:right="-851"/>
        <w:rPr>
          <w:sz w:val="12"/>
        </w:rPr>
      </w:pPr>
      <w:r w:rsidRPr="00911ED5">
        <w:rPr>
          <w:sz w:val="12"/>
        </w:rPr>
        <w:t>Pro akvária o hrubém ob</w:t>
      </w:r>
      <w:r w:rsidR="00911ED5" w:rsidRPr="00911ED5">
        <w:rPr>
          <w:sz w:val="12"/>
        </w:rPr>
        <w:t>je</w:t>
      </w:r>
      <w:r w:rsidRPr="00911ED5">
        <w:rPr>
          <w:sz w:val="12"/>
        </w:rPr>
        <w:t>mu 60 l</w:t>
      </w:r>
    </w:p>
    <w:p w:rsidR="007307D3" w:rsidRPr="00911ED5" w:rsidRDefault="007307D3" w:rsidP="00911ED5">
      <w:pPr>
        <w:pStyle w:val="Odstavecseseznamem"/>
        <w:numPr>
          <w:ilvl w:val="0"/>
          <w:numId w:val="2"/>
        </w:numPr>
        <w:ind w:left="-851" w:right="-851" w:firstLine="0"/>
        <w:rPr>
          <w:sz w:val="12"/>
        </w:rPr>
      </w:pPr>
      <w:r w:rsidRPr="00911ED5">
        <w:rPr>
          <w:sz w:val="12"/>
        </w:rPr>
        <w:t>Proudový difuzor, pro optimální proudění.</w:t>
      </w:r>
    </w:p>
    <w:p w:rsidR="007307D3" w:rsidRPr="00911ED5" w:rsidRDefault="007307D3" w:rsidP="00911ED5">
      <w:pPr>
        <w:pStyle w:val="Odstavecseseznamem"/>
        <w:numPr>
          <w:ilvl w:val="0"/>
          <w:numId w:val="2"/>
        </w:numPr>
        <w:ind w:left="-851" w:right="-851" w:firstLine="0"/>
        <w:rPr>
          <w:sz w:val="12"/>
        </w:rPr>
      </w:pPr>
      <w:r w:rsidRPr="00911ED5">
        <w:rPr>
          <w:sz w:val="12"/>
        </w:rPr>
        <w:t>Podpůrná destička</w:t>
      </w:r>
    </w:p>
    <w:p w:rsidR="007307D3" w:rsidRPr="00911ED5" w:rsidRDefault="007307D3" w:rsidP="00911ED5">
      <w:pPr>
        <w:pStyle w:val="Odstavecseseznamem"/>
        <w:numPr>
          <w:ilvl w:val="0"/>
          <w:numId w:val="2"/>
        </w:numPr>
        <w:ind w:left="-851" w:right="-851" w:firstLine="0"/>
        <w:rPr>
          <w:sz w:val="12"/>
        </w:rPr>
      </w:pPr>
      <w:r w:rsidRPr="00911ED5">
        <w:rPr>
          <w:sz w:val="12"/>
        </w:rPr>
        <w:t>Přísavky pro podpůrnou destičku (4 kusy)</w:t>
      </w:r>
    </w:p>
    <w:p w:rsidR="007307D3" w:rsidRPr="00911ED5" w:rsidRDefault="007307D3" w:rsidP="00911ED5">
      <w:pPr>
        <w:pStyle w:val="Odstavecseseznamem"/>
        <w:numPr>
          <w:ilvl w:val="0"/>
          <w:numId w:val="2"/>
        </w:numPr>
        <w:ind w:left="-851" w:right="-851" w:firstLine="0"/>
        <w:rPr>
          <w:sz w:val="12"/>
        </w:rPr>
      </w:pPr>
      <w:proofErr w:type="spellStart"/>
      <w:r w:rsidRPr="00911ED5">
        <w:rPr>
          <w:sz w:val="12"/>
        </w:rPr>
        <w:t>Skimmer</w:t>
      </w:r>
      <w:proofErr w:type="spellEnd"/>
    </w:p>
    <w:p w:rsidR="00AF6B7B" w:rsidRPr="00911ED5" w:rsidRDefault="00AF6B7B" w:rsidP="00911ED5">
      <w:pPr>
        <w:pStyle w:val="Odstavecseseznamem"/>
        <w:numPr>
          <w:ilvl w:val="0"/>
          <w:numId w:val="2"/>
        </w:numPr>
        <w:ind w:left="-851" w:right="-851" w:firstLine="0"/>
        <w:rPr>
          <w:sz w:val="12"/>
        </w:rPr>
      </w:pPr>
      <w:r w:rsidRPr="00911ED5">
        <w:rPr>
          <w:sz w:val="12"/>
        </w:rPr>
        <w:t xml:space="preserve">Příjmový chránič (pro operování bez </w:t>
      </w:r>
      <w:proofErr w:type="spellStart"/>
      <w:r w:rsidRPr="00911ED5">
        <w:rPr>
          <w:sz w:val="12"/>
        </w:rPr>
        <w:t>otočnýho</w:t>
      </w:r>
      <w:proofErr w:type="spellEnd"/>
      <w:r w:rsidRPr="00911ED5">
        <w:rPr>
          <w:sz w:val="12"/>
        </w:rPr>
        <w:t xml:space="preserve"> ramena / bio molitanu)</w:t>
      </w:r>
    </w:p>
    <w:p w:rsidR="00AF6B7B" w:rsidRPr="00911ED5" w:rsidRDefault="00AF6B7B" w:rsidP="00911ED5">
      <w:pPr>
        <w:pStyle w:val="Odstavecseseznamem"/>
        <w:numPr>
          <w:ilvl w:val="0"/>
          <w:numId w:val="2"/>
        </w:numPr>
        <w:ind w:left="-851" w:right="-851" w:firstLine="0"/>
        <w:rPr>
          <w:sz w:val="12"/>
        </w:rPr>
      </w:pPr>
      <w:r w:rsidRPr="00911ED5">
        <w:rPr>
          <w:sz w:val="12"/>
        </w:rPr>
        <w:t>Otočný rameno (</w:t>
      </w:r>
      <w:proofErr w:type="spellStart"/>
      <w:r w:rsidRPr="00911ED5">
        <w:rPr>
          <w:sz w:val="12"/>
        </w:rPr>
        <w:t>odejmutelná</w:t>
      </w:r>
      <w:proofErr w:type="spellEnd"/>
      <w:r w:rsidRPr="00911ED5">
        <w:rPr>
          <w:sz w:val="12"/>
        </w:rPr>
        <w:t xml:space="preserve"> podpůrná podložka)</w:t>
      </w:r>
    </w:p>
    <w:p w:rsidR="00AF6B7B" w:rsidRPr="00911ED5" w:rsidRDefault="00AF6B7B" w:rsidP="00911ED5">
      <w:pPr>
        <w:pStyle w:val="Odstavecseseznamem"/>
        <w:numPr>
          <w:ilvl w:val="0"/>
          <w:numId w:val="2"/>
        </w:numPr>
        <w:ind w:left="-851" w:right="-851" w:firstLine="0"/>
        <w:rPr>
          <w:sz w:val="12"/>
        </w:rPr>
      </w:pPr>
      <w:r w:rsidRPr="00911ED5">
        <w:rPr>
          <w:sz w:val="12"/>
        </w:rPr>
        <w:t>Prosévací trubice</w:t>
      </w:r>
    </w:p>
    <w:p w:rsidR="00AF6B7B" w:rsidRPr="00911ED5" w:rsidRDefault="00AF6B7B" w:rsidP="00911ED5">
      <w:pPr>
        <w:pStyle w:val="Odstavecseseznamem"/>
        <w:numPr>
          <w:ilvl w:val="0"/>
          <w:numId w:val="2"/>
        </w:numPr>
        <w:ind w:left="-851" w:right="-851" w:firstLine="0"/>
        <w:rPr>
          <w:sz w:val="12"/>
        </w:rPr>
      </w:pPr>
      <w:r w:rsidRPr="00911ED5">
        <w:rPr>
          <w:sz w:val="12"/>
        </w:rPr>
        <w:t>Adaptér na prosévací trubici</w:t>
      </w:r>
    </w:p>
    <w:p w:rsidR="00AF6B7B" w:rsidRPr="00911ED5" w:rsidRDefault="00AF6B7B" w:rsidP="00911ED5">
      <w:pPr>
        <w:pStyle w:val="Odstavecseseznamem"/>
        <w:numPr>
          <w:ilvl w:val="0"/>
          <w:numId w:val="2"/>
        </w:numPr>
        <w:ind w:left="-851" w:right="-851" w:firstLine="0"/>
        <w:rPr>
          <w:sz w:val="12"/>
        </w:rPr>
      </w:pPr>
      <w:r w:rsidRPr="00911ED5">
        <w:rPr>
          <w:sz w:val="12"/>
        </w:rPr>
        <w:t>Bio molitan, malý, pro akvária o hrubém objemu 30 l</w:t>
      </w:r>
    </w:p>
    <w:p w:rsidR="00AF6B7B" w:rsidRPr="00911ED5" w:rsidRDefault="00AF6B7B" w:rsidP="00911ED5">
      <w:pPr>
        <w:pStyle w:val="Odstavecseseznamem"/>
        <w:numPr>
          <w:ilvl w:val="0"/>
          <w:numId w:val="2"/>
        </w:numPr>
        <w:ind w:left="-851" w:right="-851" w:firstLine="0"/>
        <w:rPr>
          <w:sz w:val="12"/>
        </w:rPr>
      </w:pPr>
      <w:r w:rsidRPr="00911ED5">
        <w:rPr>
          <w:sz w:val="12"/>
        </w:rPr>
        <w:t>Bio molitan, velký, pro akvária o hrubém objemu 60</w:t>
      </w:r>
    </w:p>
    <w:p w:rsidR="007D7A28" w:rsidRPr="00911ED5" w:rsidRDefault="007D7A28" w:rsidP="00911ED5">
      <w:pPr>
        <w:pStyle w:val="Odstavecseseznamem"/>
        <w:ind w:left="-851" w:right="-851"/>
        <w:rPr>
          <w:sz w:val="12"/>
        </w:rPr>
      </w:pPr>
    </w:p>
    <w:p w:rsidR="00AF6B7B" w:rsidRPr="00911ED5" w:rsidRDefault="007D7A28" w:rsidP="00911ED5">
      <w:pPr>
        <w:pStyle w:val="Odstavecseseznamem"/>
        <w:numPr>
          <w:ilvl w:val="0"/>
          <w:numId w:val="10"/>
        </w:numPr>
        <w:ind w:left="-851" w:right="-851" w:firstLine="0"/>
        <w:rPr>
          <w:b/>
          <w:sz w:val="12"/>
        </w:rPr>
      </w:pPr>
      <w:r w:rsidRPr="00911ED5">
        <w:rPr>
          <w:b/>
          <w:sz w:val="12"/>
        </w:rPr>
        <w:t>Instalace</w:t>
      </w:r>
    </w:p>
    <w:p w:rsidR="007D7A28" w:rsidRPr="00911ED5" w:rsidRDefault="007D7A28" w:rsidP="00911ED5">
      <w:pPr>
        <w:pStyle w:val="Odstavecseseznamem"/>
        <w:numPr>
          <w:ilvl w:val="0"/>
          <w:numId w:val="11"/>
        </w:numPr>
        <w:ind w:left="-851" w:right="-851" w:firstLine="0"/>
        <w:rPr>
          <w:sz w:val="12"/>
        </w:rPr>
      </w:pPr>
      <w:r w:rsidRPr="00911ED5">
        <w:rPr>
          <w:sz w:val="12"/>
        </w:rPr>
        <w:t>Opláchněte všechny komponenty horkou vodou před použitím.</w:t>
      </w:r>
    </w:p>
    <w:p w:rsidR="007D7A28" w:rsidRPr="00911ED5" w:rsidRDefault="007D7A28" w:rsidP="00911ED5">
      <w:pPr>
        <w:pStyle w:val="Odstavecseseznamem"/>
        <w:numPr>
          <w:ilvl w:val="0"/>
          <w:numId w:val="11"/>
        </w:numPr>
        <w:ind w:left="-851" w:right="-851" w:firstLine="0"/>
        <w:rPr>
          <w:sz w:val="12"/>
        </w:rPr>
      </w:pPr>
      <w:r w:rsidRPr="00911ED5">
        <w:rPr>
          <w:sz w:val="12"/>
        </w:rPr>
        <w:t>Připevněte přísavky k podpůrné des</w:t>
      </w:r>
      <w:r w:rsidR="00911ED5" w:rsidRPr="00911ED5">
        <w:rPr>
          <w:sz w:val="12"/>
        </w:rPr>
        <w:t>t</w:t>
      </w:r>
      <w:r w:rsidRPr="00911ED5">
        <w:rPr>
          <w:sz w:val="12"/>
        </w:rPr>
        <w:t>ičce.</w:t>
      </w:r>
    </w:p>
    <w:p w:rsidR="007D7A28" w:rsidRPr="00911ED5" w:rsidRDefault="007D7A28" w:rsidP="00911ED5">
      <w:pPr>
        <w:pStyle w:val="Odstavecseseznamem"/>
        <w:numPr>
          <w:ilvl w:val="0"/>
          <w:numId w:val="11"/>
        </w:numPr>
        <w:ind w:left="-851" w:right="-851" w:firstLine="0"/>
        <w:rPr>
          <w:sz w:val="12"/>
        </w:rPr>
      </w:pPr>
      <w:r w:rsidRPr="00911ED5">
        <w:rPr>
          <w:sz w:val="12"/>
        </w:rPr>
        <w:t xml:space="preserve">Pro akvária o hrubém objemu 30 l: Nasaďte trysku A. Pro akvária o hrubém objemu 60 l: </w:t>
      </w:r>
      <w:proofErr w:type="gramStart"/>
      <w:r w:rsidRPr="00911ED5">
        <w:rPr>
          <w:sz w:val="12"/>
        </w:rPr>
        <w:t>nasaďte</w:t>
      </w:r>
      <w:proofErr w:type="gramEnd"/>
      <w:r w:rsidRPr="00911ED5">
        <w:rPr>
          <w:sz w:val="12"/>
        </w:rPr>
        <w:t xml:space="preserve"> trysku B. Pro optimální proudění </w:t>
      </w:r>
      <w:proofErr w:type="gramStart"/>
      <w:r w:rsidRPr="00911ED5">
        <w:rPr>
          <w:sz w:val="12"/>
        </w:rPr>
        <w:t>nasaďte</w:t>
      </w:r>
      <w:proofErr w:type="gramEnd"/>
      <w:r w:rsidRPr="00911ED5">
        <w:rPr>
          <w:sz w:val="12"/>
        </w:rPr>
        <w:t xml:space="preserve"> a namiřte proudový difuzor.</w:t>
      </w:r>
    </w:p>
    <w:p w:rsidR="007D7A28" w:rsidRPr="00911ED5" w:rsidRDefault="00714211" w:rsidP="00911ED5">
      <w:pPr>
        <w:pStyle w:val="Odstavecseseznamem"/>
        <w:numPr>
          <w:ilvl w:val="0"/>
          <w:numId w:val="11"/>
        </w:numPr>
        <w:ind w:left="-851" w:right="-851" w:firstLine="0"/>
        <w:rPr>
          <w:sz w:val="12"/>
        </w:rPr>
      </w:pPr>
      <w:r w:rsidRPr="00911ED5">
        <w:rPr>
          <w:sz w:val="12"/>
        </w:rPr>
        <w:t xml:space="preserve">Bio molitan může být následovně </w:t>
      </w:r>
      <w:proofErr w:type="gramStart"/>
      <w:r w:rsidRPr="00911ED5">
        <w:rPr>
          <w:sz w:val="12"/>
        </w:rPr>
        <w:t>přidán pokud</w:t>
      </w:r>
      <w:proofErr w:type="gramEnd"/>
      <w:r w:rsidRPr="00911ED5">
        <w:rPr>
          <w:sz w:val="12"/>
        </w:rPr>
        <w:t xml:space="preserve"> je tomu nezbytné. </w:t>
      </w:r>
      <w:proofErr w:type="gramStart"/>
      <w:r w:rsidRPr="00911ED5">
        <w:rPr>
          <w:sz w:val="12"/>
        </w:rPr>
        <w:t>Bio</w:t>
      </w:r>
      <w:proofErr w:type="gramEnd"/>
      <w:r w:rsidRPr="00911ED5">
        <w:rPr>
          <w:sz w:val="12"/>
        </w:rPr>
        <w:t xml:space="preserve"> molitan zabraňuje nasání menších organismů do filtrace. Pro zrychlení filtrace a udržení čisté vody </w:t>
      </w:r>
      <w:proofErr w:type="spellStart"/>
      <w:r w:rsidRPr="00911ED5">
        <w:rPr>
          <w:sz w:val="12"/>
        </w:rPr>
        <w:t>vymejte</w:t>
      </w:r>
      <w:proofErr w:type="spellEnd"/>
      <w:r w:rsidRPr="00911ED5">
        <w:rPr>
          <w:sz w:val="12"/>
        </w:rPr>
        <w:t xml:space="preserve"> bio molitan aby </w:t>
      </w:r>
      <w:proofErr w:type="spellStart"/>
      <w:r w:rsidRPr="00911ED5">
        <w:rPr>
          <w:sz w:val="12"/>
        </w:rPr>
        <w:t>jst</w:t>
      </w:r>
      <w:proofErr w:type="spellEnd"/>
      <w:r w:rsidRPr="00911ED5">
        <w:rPr>
          <w:sz w:val="12"/>
        </w:rPr>
        <w:t xml:space="preserve"> zabránili zbytečnými znečišťování akvária</w:t>
      </w:r>
      <w:r w:rsidR="008B503F" w:rsidRPr="00911ED5">
        <w:rPr>
          <w:sz w:val="12"/>
        </w:rPr>
        <w:t xml:space="preserve">. Přitáhněte </w:t>
      </w:r>
      <w:proofErr w:type="spellStart"/>
      <w:r w:rsidR="008B503F" w:rsidRPr="00911ED5">
        <w:rPr>
          <w:sz w:val="12"/>
        </w:rPr>
        <w:t>skimmer</w:t>
      </w:r>
      <w:proofErr w:type="spellEnd"/>
      <w:r w:rsidR="008B503F" w:rsidRPr="00911ED5">
        <w:rPr>
          <w:sz w:val="12"/>
        </w:rPr>
        <w:t xml:space="preserve"> a příjmový chránič na straně. </w:t>
      </w:r>
      <w:proofErr w:type="gramStart"/>
      <w:r w:rsidR="008B503F" w:rsidRPr="00911ED5">
        <w:rPr>
          <w:sz w:val="12"/>
        </w:rPr>
        <w:t>Nasaďte</w:t>
      </w:r>
      <w:proofErr w:type="gramEnd"/>
      <w:r w:rsidR="008B503F" w:rsidRPr="00911ED5">
        <w:rPr>
          <w:sz w:val="12"/>
        </w:rPr>
        <w:t xml:space="preserve"> Sommer na otočné rameno a upevněte na podpůrnou destičku. </w:t>
      </w:r>
      <w:proofErr w:type="gramStart"/>
      <w:r w:rsidR="008B503F" w:rsidRPr="00911ED5">
        <w:rPr>
          <w:sz w:val="12"/>
        </w:rPr>
        <w:t>Aby jste použili</w:t>
      </w:r>
      <w:proofErr w:type="gramEnd"/>
      <w:r w:rsidR="008B503F" w:rsidRPr="00911ED5">
        <w:rPr>
          <w:sz w:val="12"/>
        </w:rPr>
        <w:t xml:space="preserve"> větší bio molitan, vytáhněte adaptér na prosévací trubici z </w:t>
      </w:r>
      <w:proofErr w:type="spellStart"/>
      <w:r w:rsidR="008B503F" w:rsidRPr="00911ED5">
        <w:rPr>
          <w:sz w:val="12"/>
        </w:rPr>
        <w:t>otočnýho</w:t>
      </w:r>
      <w:proofErr w:type="spellEnd"/>
      <w:r w:rsidR="008B503F" w:rsidRPr="00911ED5">
        <w:rPr>
          <w:sz w:val="12"/>
        </w:rPr>
        <w:t xml:space="preserve"> ramena, otočte o 180° a znovu nasaďte na otočný rameno (Pokud nezbytné odstraňte základní desku </w:t>
      </w:r>
      <w:proofErr w:type="spellStart"/>
      <w:r w:rsidR="008B503F" w:rsidRPr="00911ED5">
        <w:rPr>
          <w:sz w:val="12"/>
        </w:rPr>
        <w:t>otočnýho</w:t>
      </w:r>
      <w:proofErr w:type="spellEnd"/>
      <w:r w:rsidR="008B503F" w:rsidRPr="00911ED5">
        <w:rPr>
          <w:sz w:val="12"/>
        </w:rPr>
        <w:t xml:space="preserve"> ramene a nastavte adaptér ze spod). </w:t>
      </w:r>
    </w:p>
    <w:p w:rsidR="008B503F" w:rsidRPr="00911ED5" w:rsidRDefault="00B9131F" w:rsidP="00911ED5">
      <w:pPr>
        <w:pStyle w:val="Odstavecseseznamem"/>
        <w:numPr>
          <w:ilvl w:val="0"/>
          <w:numId w:val="11"/>
        </w:numPr>
        <w:ind w:left="-851" w:right="-851" w:firstLine="0"/>
        <w:rPr>
          <w:sz w:val="12"/>
        </w:rPr>
      </w:pPr>
      <w:r w:rsidRPr="00911ED5">
        <w:rPr>
          <w:sz w:val="12"/>
        </w:rPr>
        <w:t>Nainstalujte Bio – oběhový če</w:t>
      </w:r>
      <w:r w:rsidR="00911ED5" w:rsidRPr="00911ED5">
        <w:rPr>
          <w:sz w:val="12"/>
        </w:rPr>
        <w:t>r</w:t>
      </w:r>
      <w:r w:rsidRPr="00911ED5">
        <w:rPr>
          <w:sz w:val="12"/>
        </w:rPr>
        <w:t xml:space="preserve">padlo na žádoucím místě ve Vašem akváriu. </w:t>
      </w:r>
      <w:proofErr w:type="gramStart"/>
      <w:r w:rsidRPr="00911ED5">
        <w:rPr>
          <w:sz w:val="12"/>
        </w:rPr>
        <w:t>Bio –Oběhový</w:t>
      </w:r>
      <w:proofErr w:type="gramEnd"/>
      <w:r w:rsidRPr="00911ED5">
        <w:rPr>
          <w:sz w:val="12"/>
        </w:rPr>
        <w:t xml:space="preserve"> če</w:t>
      </w:r>
      <w:r w:rsidR="00911ED5" w:rsidRPr="00911ED5">
        <w:rPr>
          <w:sz w:val="12"/>
        </w:rPr>
        <w:t>r</w:t>
      </w:r>
      <w:r w:rsidRPr="00911ED5">
        <w:rPr>
          <w:sz w:val="12"/>
        </w:rPr>
        <w:t xml:space="preserve">padlo by mělo být nainstalováno tak aby mezi plavoucí klecí a </w:t>
      </w:r>
      <w:proofErr w:type="spellStart"/>
      <w:r w:rsidRPr="00911ED5">
        <w:rPr>
          <w:sz w:val="12"/>
        </w:rPr>
        <w:t>směřovací</w:t>
      </w:r>
      <w:proofErr w:type="spellEnd"/>
      <w:r w:rsidRPr="00911ED5">
        <w:rPr>
          <w:sz w:val="12"/>
        </w:rPr>
        <w:t xml:space="preserve"> trubicí bylo zhruba 3-4 cm místa.</w:t>
      </w:r>
    </w:p>
    <w:p w:rsidR="00B9131F" w:rsidRPr="00911ED5" w:rsidRDefault="00B9131F" w:rsidP="00911ED5">
      <w:pPr>
        <w:pStyle w:val="Odstavecseseznamem"/>
        <w:numPr>
          <w:ilvl w:val="0"/>
          <w:numId w:val="11"/>
        </w:numPr>
        <w:ind w:left="-851" w:right="-851" w:firstLine="0"/>
        <w:rPr>
          <w:sz w:val="12"/>
        </w:rPr>
      </w:pPr>
      <w:r w:rsidRPr="00911ED5">
        <w:rPr>
          <w:sz w:val="12"/>
        </w:rPr>
        <w:t>Se založeným otáčivým ramenem zařízení vytváří velmi kompaktní jednotku.</w:t>
      </w:r>
    </w:p>
    <w:p w:rsidR="00B9131F" w:rsidRPr="00911ED5" w:rsidRDefault="00B9131F" w:rsidP="00911ED5">
      <w:pPr>
        <w:pStyle w:val="Odstavecseseznamem"/>
        <w:ind w:left="-851" w:right="-851"/>
        <w:rPr>
          <w:sz w:val="12"/>
        </w:rPr>
      </w:pPr>
    </w:p>
    <w:p w:rsidR="00B9131F" w:rsidRPr="00911ED5" w:rsidRDefault="00B960BB" w:rsidP="00911ED5">
      <w:pPr>
        <w:pStyle w:val="Odstavecseseznamem"/>
        <w:numPr>
          <w:ilvl w:val="0"/>
          <w:numId w:val="10"/>
        </w:numPr>
        <w:ind w:left="-851" w:right="-851" w:firstLine="0"/>
        <w:rPr>
          <w:b/>
          <w:sz w:val="12"/>
        </w:rPr>
      </w:pPr>
      <w:r w:rsidRPr="00911ED5">
        <w:rPr>
          <w:b/>
          <w:sz w:val="12"/>
        </w:rPr>
        <w:t xml:space="preserve">Nastavení </w:t>
      </w:r>
      <w:proofErr w:type="spellStart"/>
      <w:r w:rsidRPr="00911ED5">
        <w:rPr>
          <w:b/>
          <w:sz w:val="12"/>
        </w:rPr>
        <w:t>skimm</w:t>
      </w:r>
      <w:r w:rsidR="00911ED5" w:rsidRPr="00911ED5">
        <w:rPr>
          <w:b/>
          <w:sz w:val="12"/>
        </w:rPr>
        <w:t>e</w:t>
      </w:r>
      <w:r w:rsidR="00B9131F" w:rsidRPr="00911ED5">
        <w:rPr>
          <w:b/>
          <w:sz w:val="12"/>
        </w:rPr>
        <w:t>ru</w:t>
      </w:r>
      <w:proofErr w:type="spellEnd"/>
    </w:p>
    <w:p w:rsidR="00B9131F" w:rsidRPr="00911ED5" w:rsidRDefault="00C322BF" w:rsidP="00911ED5">
      <w:pPr>
        <w:pStyle w:val="Odstavecseseznamem"/>
        <w:numPr>
          <w:ilvl w:val="0"/>
          <w:numId w:val="12"/>
        </w:numPr>
        <w:ind w:left="-851" w:right="-851" w:firstLine="0"/>
        <w:rPr>
          <w:sz w:val="12"/>
        </w:rPr>
      </w:pPr>
      <w:r w:rsidRPr="00911ED5">
        <w:rPr>
          <w:sz w:val="12"/>
        </w:rPr>
        <w:t xml:space="preserve">Pro dosažení většího proudění skrze </w:t>
      </w:r>
      <w:proofErr w:type="spellStart"/>
      <w:r w:rsidRPr="00911ED5">
        <w:rPr>
          <w:sz w:val="12"/>
        </w:rPr>
        <w:t>skimmer</w:t>
      </w:r>
      <w:proofErr w:type="spellEnd"/>
      <w:r w:rsidRPr="00911ED5">
        <w:rPr>
          <w:sz w:val="12"/>
        </w:rPr>
        <w:t xml:space="preserve"> z hladiny: Otočte plovoucí klec proti směru hodinových ručiček (chyťte plovoucí klec</w:t>
      </w:r>
      <w:r w:rsidR="00B96934" w:rsidRPr="00911ED5">
        <w:rPr>
          <w:sz w:val="12"/>
        </w:rPr>
        <w:t xml:space="preserve"> za vrch, nikoli za černý nastavovací kroužek)</w:t>
      </w:r>
    </w:p>
    <w:p w:rsidR="00B96934" w:rsidRPr="00911ED5" w:rsidRDefault="00B96934" w:rsidP="00911ED5">
      <w:pPr>
        <w:pStyle w:val="Odstavecseseznamem"/>
        <w:numPr>
          <w:ilvl w:val="0"/>
          <w:numId w:val="12"/>
        </w:numPr>
        <w:ind w:left="-851" w:right="-851" w:firstLine="0"/>
        <w:rPr>
          <w:sz w:val="12"/>
        </w:rPr>
      </w:pPr>
      <w:proofErr w:type="gramStart"/>
      <w:r w:rsidRPr="00911ED5">
        <w:rPr>
          <w:sz w:val="12"/>
        </w:rPr>
        <w:t>Aby</w:t>
      </w:r>
      <w:proofErr w:type="gramEnd"/>
      <w:r w:rsidRPr="00911ED5">
        <w:rPr>
          <w:sz w:val="12"/>
        </w:rPr>
        <w:t xml:space="preserve"> jste </w:t>
      </w:r>
      <w:proofErr w:type="gramStart"/>
      <w:r w:rsidRPr="00911ED5">
        <w:rPr>
          <w:sz w:val="12"/>
        </w:rPr>
        <w:t>dosáhli</w:t>
      </w:r>
      <w:proofErr w:type="gramEnd"/>
      <w:r w:rsidRPr="00911ED5">
        <w:rPr>
          <w:sz w:val="12"/>
        </w:rPr>
        <w:t xml:space="preserve"> větší cirkulace vody v akváriu otočte Sommer po směru hodinových ručiček.</w:t>
      </w:r>
    </w:p>
    <w:p w:rsidR="00B96934" w:rsidRPr="00911ED5" w:rsidRDefault="00B96934" w:rsidP="00911ED5">
      <w:pPr>
        <w:pStyle w:val="Odstavecseseznamem"/>
        <w:numPr>
          <w:ilvl w:val="0"/>
          <w:numId w:val="12"/>
        </w:numPr>
        <w:ind w:left="-851" w:right="-851" w:firstLine="0"/>
        <w:rPr>
          <w:sz w:val="12"/>
        </w:rPr>
      </w:pPr>
      <w:r w:rsidRPr="00911ED5">
        <w:rPr>
          <w:sz w:val="12"/>
        </w:rPr>
        <w:t>Vztlak plovoucí klece je nastavován pomocí černého k</w:t>
      </w:r>
      <w:r w:rsidR="00911ED5" w:rsidRPr="00911ED5">
        <w:rPr>
          <w:sz w:val="12"/>
        </w:rPr>
        <w:t>r</w:t>
      </w:r>
      <w:r w:rsidRPr="00911ED5">
        <w:rPr>
          <w:sz w:val="12"/>
        </w:rPr>
        <w:t>oužku.</w:t>
      </w:r>
    </w:p>
    <w:p w:rsidR="00B96934" w:rsidRPr="00911ED5" w:rsidRDefault="00B96934" w:rsidP="00911ED5">
      <w:pPr>
        <w:pStyle w:val="Odstavecseseznamem"/>
        <w:numPr>
          <w:ilvl w:val="0"/>
          <w:numId w:val="13"/>
        </w:numPr>
        <w:ind w:left="-851" w:right="-851" w:firstLine="0"/>
        <w:rPr>
          <w:sz w:val="12"/>
        </w:rPr>
      </w:pPr>
      <w:r w:rsidRPr="00911ED5">
        <w:rPr>
          <w:sz w:val="12"/>
        </w:rPr>
        <w:t>Zavřený otvor v plovoucí kleci: Maximální vztlak.</w:t>
      </w:r>
    </w:p>
    <w:p w:rsidR="00B96934" w:rsidRPr="00911ED5" w:rsidRDefault="00B96934" w:rsidP="00911ED5">
      <w:pPr>
        <w:pStyle w:val="Odstavecseseznamem"/>
        <w:numPr>
          <w:ilvl w:val="0"/>
          <w:numId w:val="13"/>
        </w:numPr>
        <w:ind w:left="-851" w:right="-851" w:firstLine="0"/>
        <w:rPr>
          <w:sz w:val="12"/>
        </w:rPr>
      </w:pPr>
      <w:r w:rsidRPr="00911ED5">
        <w:rPr>
          <w:sz w:val="12"/>
        </w:rPr>
        <w:t>Otevřený otvor v plovoucí kleci: Minimální vztlak.</w:t>
      </w:r>
    </w:p>
    <w:p w:rsidR="00B96934" w:rsidRPr="00911ED5" w:rsidRDefault="00B96934" w:rsidP="00911ED5">
      <w:pPr>
        <w:pStyle w:val="Odstavecseseznamem"/>
        <w:ind w:left="-851" w:right="-851"/>
        <w:rPr>
          <w:sz w:val="12"/>
        </w:rPr>
      </w:pPr>
      <w:r w:rsidRPr="00911ED5">
        <w:rPr>
          <w:sz w:val="12"/>
        </w:rPr>
        <w:t xml:space="preserve">Vždycky by se mělo začínat s maximálním vztlakem, který by měl být postupně </w:t>
      </w:r>
      <w:proofErr w:type="gramStart"/>
      <w:r w:rsidRPr="00911ED5">
        <w:rPr>
          <w:sz w:val="12"/>
        </w:rPr>
        <w:t>redukován pokud</w:t>
      </w:r>
      <w:proofErr w:type="gramEnd"/>
      <w:r w:rsidRPr="00911ED5">
        <w:rPr>
          <w:sz w:val="12"/>
        </w:rPr>
        <w:t xml:space="preserve"> je tomu nezbytné. Ideální nastavení </w:t>
      </w:r>
      <w:proofErr w:type="spellStart"/>
      <w:r w:rsidRPr="00911ED5">
        <w:rPr>
          <w:sz w:val="12"/>
        </w:rPr>
        <w:t>skimm</w:t>
      </w:r>
      <w:r w:rsidR="00911ED5" w:rsidRPr="00911ED5">
        <w:rPr>
          <w:sz w:val="12"/>
        </w:rPr>
        <w:t>e</w:t>
      </w:r>
      <w:r w:rsidRPr="00911ED5">
        <w:rPr>
          <w:sz w:val="12"/>
        </w:rPr>
        <w:t>ru</w:t>
      </w:r>
      <w:proofErr w:type="spellEnd"/>
      <w:r w:rsidRPr="00911ED5">
        <w:rPr>
          <w:sz w:val="12"/>
        </w:rPr>
        <w:t xml:space="preserve"> je tehdy pokud hladina vody v trubičce je hrubým odhadem 1-2 cm pod nastavovacím kroužkem (při pohledu z </w:t>
      </w:r>
      <w:proofErr w:type="spellStart"/>
      <w:r w:rsidRPr="00911ED5">
        <w:rPr>
          <w:sz w:val="12"/>
        </w:rPr>
        <w:t>vnějška</w:t>
      </w:r>
      <w:proofErr w:type="spellEnd"/>
      <w:r w:rsidRPr="00911ED5">
        <w:rPr>
          <w:sz w:val="12"/>
        </w:rPr>
        <w:t>).</w:t>
      </w:r>
    </w:p>
    <w:p w:rsidR="00B96934" w:rsidRPr="00911ED5" w:rsidRDefault="00B96934" w:rsidP="00911ED5">
      <w:pPr>
        <w:pStyle w:val="Odstavecseseznamem"/>
        <w:numPr>
          <w:ilvl w:val="0"/>
          <w:numId w:val="16"/>
        </w:numPr>
        <w:ind w:left="-851" w:right="-851" w:firstLine="0"/>
        <w:rPr>
          <w:sz w:val="12"/>
        </w:rPr>
      </w:pPr>
      <w:r w:rsidRPr="00911ED5">
        <w:rPr>
          <w:sz w:val="12"/>
        </w:rPr>
        <w:t>Pokud plovoucí klec má tendenci poskakovat: Zvyšte vztlak plovoucí klece, dále je také vhodné zvýšit průtok vody akváriem.</w:t>
      </w:r>
    </w:p>
    <w:p w:rsidR="00FD0F02" w:rsidRPr="00911ED5" w:rsidRDefault="00FD0F02" w:rsidP="00911ED5">
      <w:pPr>
        <w:pStyle w:val="Odstavecseseznamem"/>
        <w:ind w:left="-851" w:right="-851"/>
        <w:rPr>
          <w:sz w:val="12"/>
        </w:rPr>
      </w:pPr>
    </w:p>
    <w:p w:rsidR="00FD0F02" w:rsidRPr="00911ED5" w:rsidRDefault="00FD0F02" w:rsidP="00911ED5">
      <w:pPr>
        <w:pStyle w:val="Odstavecseseznamem"/>
        <w:numPr>
          <w:ilvl w:val="0"/>
          <w:numId w:val="10"/>
        </w:numPr>
        <w:ind w:left="-851" w:right="-851" w:firstLine="0"/>
        <w:rPr>
          <w:sz w:val="12"/>
        </w:rPr>
      </w:pPr>
      <w:r w:rsidRPr="00911ED5">
        <w:rPr>
          <w:b/>
          <w:sz w:val="12"/>
        </w:rPr>
        <w:t>Čištění a údržba</w:t>
      </w:r>
    </w:p>
    <w:p w:rsidR="00FD0F02" w:rsidRPr="00911ED5" w:rsidRDefault="00FD0F02" w:rsidP="00911ED5">
      <w:pPr>
        <w:pStyle w:val="Odstavecseseznamem"/>
        <w:numPr>
          <w:ilvl w:val="0"/>
          <w:numId w:val="16"/>
        </w:numPr>
        <w:ind w:left="-851" w:right="-851" w:firstLine="0"/>
        <w:rPr>
          <w:sz w:val="12"/>
        </w:rPr>
      </w:pPr>
      <w:r w:rsidRPr="00911ED5">
        <w:rPr>
          <w:sz w:val="12"/>
        </w:rPr>
        <w:t>Vyčistěte zanesené části mě</w:t>
      </w:r>
      <w:r w:rsidR="00911ED5" w:rsidRPr="00911ED5">
        <w:rPr>
          <w:sz w:val="12"/>
        </w:rPr>
        <w:t>k</w:t>
      </w:r>
      <w:r w:rsidRPr="00911ED5">
        <w:rPr>
          <w:sz w:val="12"/>
        </w:rPr>
        <w:t>kou houbou nebo kartáčem.</w:t>
      </w:r>
    </w:p>
    <w:p w:rsidR="00FD0F02" w:rsidRPr="00911ED5" w:rsidRDefault="00FD0F02" w:rsidP="00911ED5">
      <w:pPr>
        <w:pStyle w:val="Odstavecseseznamem"/>
        <w:numPr>
          <w:ilvl w:val="0"/>
          <w:numId w:val="16"/>
        </w:numPr>
        <w:ind w:left="-851" w:right="-851" w:firstLine="0"/>
        <w:rPr>
          <w:sz w:val="12"/>
        </w:rPr>
      </w:pPr>
      <w:r w:rsidRPr="00911ED5">
        <w:rPr>
          <w:sz w:val="12"/>
        </w:rPr>
        <w:t xml:space="preserve">Bio molitan může být jednoduše vysunut pro čištění. Nejlepší způsob čištění této části je jí vymáčknout do nádoby s odebranou vodou z akvária a to </w:t>
      </w:r>
      <w:proofErr w:type="gramStart"/>
      <w:r w:rsidRPr="00911ED5">
        <w:rPr>
          <w:sz w:val="12"/>
        </w:rPr>
        <w:t>proto aby</w:t>
      </w:r>
      <w:proofErr w:type="gramEnd"/>
      <w:r w:rsidRPr="00911ED5">
        <w:rPr>
          <w:sz w:val="12"/>
        </w:rPr>
        <w:t xml:space="preserve"> nedošlo k zabití filtračních bakterii.</w:t>
      </w:r>
    </w:p>
    <w:p w:rsidR="00FD0F02" w:rsidRPr="00911ED5" w:rsidRDefault="00FD0F02" w:rsidP="00911ED5">
      <w:pPr>
        <w:pStyle w:val="Odstavecseseznamem"/>
        <w:numPr>
          <w:ilvl w:val="0"/>
          <w:numId w:val="16"/>
        </w:numPr>
        <w:ind w:left="-851" w:right="-851" w:firstLine="0"/>
        <w:rPr>
          <w:sz w:val="12"/>
        </w:rPr>
      </w:pPr>
      <w:r w:rsidRPr="00911ED5">
        <w:rPr>
          <w:sz w:val="12"/>
        </w:rPr>
        <w:t xml:space="preserve">Čištění čerpadla: Vysuňte čerpadlo ven z podpůrné destičky. Odstraňte </w:t>
      </w:r>
      <w:proofErr w:type="spellStart"/>
      <w:r w:rsidRPr="00911ED5">
        <w:rPr>
          <w:sz w:val="12"/>
        </w:rPr>
        <w:t>kryci</w:t>
      </w:r>
      <w:proofErr w:type="spellEnd"/>
      <w:r w:rsidRPr="00911ED5">
        <w:rPr>
          <w:sz w:val="12"/>
        </w:rPr>
        <w:t xml:space="preserve"> zátku, vytáhněte rotor a opatrně umyjte všechny části. V žádném případě neohýbejte hřídel rotoru.</w:t>
      </w:r>
    </w:p>
    <w:p w:rsidR="00FD0F02" w:rsidRPr="00911ED5" w:rsidRDefault="00FD0F02" w:rsidP="00911ED5">
      <w:pPr>
        <w:pStyle w:val="Odstavecseseznamem"/>
        <w:ind w:left="-851" w:right="-851"/>
        <w:rPr>
          <w:sz w:val="12"/>
        </w:rPr>
      </w:pPr>
    </w:p>
    <w:p w:rsidR="00FD0F02" w:rsidRPr="00911ED5" w:rsidRDefault="00FD0F02" w:rsidP="00911ED5">
      <w:pPr>
        <w:pStyle w:val="Odstavecseseznamem"/>
        <w:numPr>
          <w:ilvl w:val="0"/>
          <w:numId w:val="10"/>
        </w:numPr>
        <w:ind w:left="-851" w:right="-851" w:firstLine="0"/>
        <w:rPr>
          <w:b/>
          <w:sz w:val="12"/>
        </w:rPr>
      </w:pPr>
      <w:r w:rsidRPr="00911ED5">
        <w:rPr>
          <w:b/>
          <w:sz w:val="12"/>
        </w:rPr>
        <w:t>Technický údaje</w:t>
      </w:r>
      <w:r w:rsidR="00911ED5">
        <w:rPr>
          <w:b/>
          <w:sz w:val="12"/>
        </w:rPr>
        <w:tab/>
      </w:r>
      <w:r w:rsidR="00911ED5">
        <w:rPr>
          <w:b/>
          <w:sz w:val="12"/>
        </w:rPr>
        <w:tab/>
      </w:r>
      <w:r w:rsidR="00911ED5">
        <w:rPr>
          <w:b/>
          <w:sz w:val="12"/>
        </w:rPr>
        <w:tab/>
      </w:r>
      <w:r w:rsidR="00911ED5">
        <w:rPr>
          <w:b/>
          <w:sz w:val="12"/>
        </w:rPr>
        <w:tab/>
      </w:r>
      <w:r w:rsidR="00911ED5">
        <w:rPr>
          <w:b/>
          <w:sz w:val="12"/>
        </w:rPr>
        <w:tab/>
      </w:r>
    </w:p>
    <w:p w:rsidR="001E41DA" w:rsidRPr="00911ED5" w:rsidRDefault="001E41DA" w:rsidP="00911ED5">
      <w:pPr>
        <w:pStyle w:val="Odstavecseseznamem"/>
        <w:ind w:left="-851" w:right="-851"/>
        <w:rPr>
          <w:sz w:val="12"/>
        </w:rPr>
      </w:pPr>
      <w:r w:rsidRPr="00911ED5">
        <w:rPr>
          <w:sz w:val="12"/>
        </w:rPr>
        <w:t>Síťové napětí / fre</w:t>
      </w:r>
      <w:r w:rsidR="00911ED5" w:rsidRPr="00911ED5">
        <w:rPr>
          <w:sz w:val="12"/>
        </w:rPr>
        <w:t>kv</w:t>
      </w:r>
      <w:r w:rsidRPr="00911ED5">
        <w:rPr>
          <w:sz w:val="12"/>
        </w:rPr>
        <w:t xml:space="preserve">ence </w:t>
      </w:r>
      <w:r w:rsidRPr="00911ED5">
        <w:rPr>
          <w:sz w:val="12"/>
        </w:rPr>
        <w:tab/>
        <w:t>230 V / 50Hz</w:t>
      </w:r>
    </w:p>
    <w:p w:rsidR="001E41DA" w:rsidRPr="00911ED5" w:rsidRDefault="001E41DA" w:rsidP="00911ED5">
      <w:pPr>
        <w:pStyle w:val="Odstavecseseznamem"/>
        <w:ind w:left="-851" w:right="-851"/>
        <w:rPr>
          <w:sz w:val="12"/>
        </w:rPr>
      </w:pPr>
      <w:proofErr w:type="spellStart"/>
      <w:r w:rsidRPr="00911ED5">
        <w:rPr>
          <w:sz w:val="12"/>
        </w:rPr>
        <w:t>Watáž</w:t>
      </w:r>
      <w:proofErr w:type="spellEnd"/>
      <w:r w:rsidRPr="00911ED5">
        <w:rPr>
          <w:sz w:val="12"/>
        </w:rPr>
        <w:tab/>
      </w:r>
      <w:r w:rsidRPr="00911ED5">
        <w:rPr>
          <w:sz w:val="12"/>
        </w:rPr>
        <w:tab/>
      </w:r>
      <w:r w:rsidRPr="00911ED5">
        <w:rPr>
          <w:sz w:val="12"/>
        </w:rPr>
        <w:tab/>
      </w:r>
      <w:r w:rsidRPr="00911ED5">
        <w:rPr>
          <w:sz w:val="12"/>
        </w:rPr>
        <w:tab/>
        <w:t>5W</w:t>
      </w:r>
    </w:p>
    <w:p w:rsidR="001E41DA" w:rsidRPr="00911ED5" w:rsidRDefault="001E41DA" w:rsidP="00911ED5">
      <w:pPr>
        <w:pStyle w:val="Odstavecseseznamem"/>
        <w:ind w:left="-851" w:right="-851"/>
        <w:rPr>
          <w:sz w:val="12"/>
        </w:rPr>
      </w:pPr>
      <w:r w:rsidRPr="00911ED5">
        <w:rPr>
          <w:sz w:val="12"/>
        </w:rPr>
        <w:t>Maximální výkon čerpadla</w:t>
      </w:r>
      <w:r w:rsidRPr="00911ED5">
        <w:rPr>
          <w:sz w:val="12"/>
        </w:rPr>
        <w:tab/>
        <w:t>500 l / h</w:t>
      </w:r>
    </w:p>
    <w:p w:rsidR="001E41DA" w:rsidRPr="00911ED5" w:rsidRDefault="001E41DA" w:rsidP="00911ED5">
      <w:pPr>
        <w:pStyle w:val="Odstavecseseznamem"/>
        <w:ind w:left="-851" w:right="-851"/>
        <w:rPr>
          <w:sz w:val="12"/>
        </w:rPr>
      </w:pPr>
      <w:r w:rsidRPr="00911ED5">
        <w:rPr>
          <w:sz w:val="12"/>
        </w:rPr>
        <w:t>Délka přívodního kabelu</w:t>
      </w:r>
      <w:r w:rsidRPr="00911ED5">
        <w:rPr>
          <w:sz w:val="12"/>
        </w:rPr>
        <w:tab/>
        <w:t>1,40 m</w:t>
      </w:r>
    </w:p>
    <w:p w:rsidR="001E41DA" w:rsidRPr="00911ED5" w:rsidRDefault="001E41DA" w:rsidP="00911ED5">
      <w:pPr>
        <w:pStyle w:val="Odstavecseseznamem"/>
        <w:ind w:left="-851" w:right="-851"/>
        <w:rPr>
          <w:sz w:val="12"/>
        </w:rPr>
      </w:pPr>
      <w:r w:rsidRPr="00911ED5">
        <w:rPr>
          <w:sz w:val="12"/>
        </w:rPr>
        <w:t>IP68 – Voděodolný</w:t>
      </w:r>
      <w:r w:rsidRPr="00911ED5">
        <w:rPr>
          <w:sz w:val="12"/>
        </w:rPr>
        <w:tab/>
      </w:r>
      <w:r w:rsidRPr="00911ED5">
        <w:rPr>
          <w:sz w:val="12"/>
        </w:rPr>
        <w:tab/>
        <w:t>CE</w:t>
      </w:r>
    </w:p>
    <w:p w:rsidR="001E41DA" w:rsidRPr="00911ED5" w:rsidRDefault="001E41DA" w:rsidP="00911ED5">
      <w:pPr>
        <w:pStyle w:val="Odstavecseseznamem"/>
        <w:ind w:left="-851" w:right="-851"/>
        <w:rPr>
          <w:sz w:val="12"/>
        </w:rPr>
      </w:pPr>
    </w:p>
    <w:p w:rsidR="001E41DA" w:rsidRPr="00911ED5" w:rsidRDefault="001E41DA" w:rsidP="00911ED5">
      <w:pPr>
        <w:pStyle w:val="Odstavecseseznamem"/>
        <w:numPr>
          <w:ilvl w:val="0"/>
          <w:numId w:val="10"/>
        </w:numPr>
        <w:ind w:left="-851" w:right="-851" w:firstLine="0"/>
        <w:rPr>
          <w:b/>
          <w:sz w:val="12"/>
        </w:rPr>
      </w:pPr>
      <w:r w:rsidRPr="00911ED5">
        <w:rPr>
          <w:b/>
          <w:sz w:val="12"/>
        </w:rPr>
        <w:t>Náhradní díly a příslušenství</w:t>
      </w:r>
    </w:p>
    <w:p w:rsidR="001E41DA" w:rsidRPr="00911ED5" w:rsidRDefault="000E4816" w:rsidP="00911ED5">
      <w:pPr>
        <w:pStyle w:val="Odstavecseseznamem"/>
        <w:ind w:left="-851" w:right="-851"/>
        <w:rPr>
          <w:sz w:val="12"/>
        </w:rPr>
      </w:pPr>
      <w:r w:rsidRPr="00911ED5">
        <w:rPr>
          <w:sz w:val="12"/>
        </w:rPr>
        <w:t>5643</w:t>
      </w:r>
      <w:r w:rsidRPr="00911ED5">
        <w:rPr>
          <w:sz w:val="12"/>
        </w:rPr>
        <w:tab/>
        <w:t>Bio  - oběhový čerpadlo bio molitan, malý</w:t>
      </w:r>
    </w:p>
    <w:p w:rsidR="000E4816" w:rsidRPr="00911ED5" w:rsidRDefault="000E4816" w:rsidP="00911ED5">
      <w:pPr>
        <w:pStyle w:val="Odstavecseseznamem"/>
        <w:ind w:left="-851" w:right="-851"/>
        <w:rPr>
          <w:sz w:val="12"/>
        </w:rPr>
      </w:pPr>
      <w:r w:rsidRPr="00911ED5">
        <w:rPr>
          <w:sz w:val="12"/>
        </w:rPr>
        <w:t>5644</w:t>
      </w:r>
      <w:r w:rsidRPr="00911ED5">
        <w:rPr>
          <w:sz w:val="12"/>
        </w:rPr>
        <w:tab/>
        <w:t>Bio – oběhový čerpadlo bio molitan, velký</w:t>
      </w:r>
    </w:p>
    <w:p w:rsidR="000E4816" w:rsidRPr="00911ED5" w:rsidRDefault="000E4816" w:rsidP="00911ED5">
      <w:pPr>
        <w:pStyle w:val="Odstavecseseznamem"/>
        <w:ind w:left="-851" w:right="-851"/>
        <w:rPr>
          <w:sz w:val="12"/>
        </w:rPr>
      </w:pPr>
      <w:r w:rsidRPr="00911ED5">
        <w:rPr>
          <w:sz w:val="12"/>
        </w:rPr>
        <w:t xml:space="preserve">5608 </w:t>
      </w:r>
      <w:r w:rsidRPr="00911ED5">
        <w:rPr>
          <w:sz w:val="12"/>
        </w:rPr>
        <w:tab/>
        <w:t xml:space="preserve">Turbo </w:t>
      </w:r>
      <w:proofErr w:type="spellStart"/>
      <w:r w:rsidRPr="00911ED5">
        <w:rPr>
          <w:sz w:val="12"/>
        </w:rPr>
        <w:t>Skimmer</w:t>
      </w:r>
      <w:proofErr w:type="spellEnd"/>
    </w:p>
    <w:p w:rsidR="000E4816" w:rsidRPr="00911ED5" w:rsidRDefault="000E4816" w:rsidP="00911ED5">
      <w:pPr>
        <w:pStyle w:val="Odstavecseseznamem"/>
        <w:ind w:left="-851" w:right="-851"/>
        <w:rPr>
          <w:sz w:val="12"/>
        </w:rPr>
      </w:pPr>
      <w:r w:rsidRPr="00911ED5">
        <w:rPr>
          <w:sz w:val="12"/>
        </w:rPr>
        <w:t>5651</w:t>
      </w:r>
      <w:r w:rsidRPr="00911ED5">
        <w:rPr>
          <w:sz w:val="12"/>
        </w:rPr>
        <w:tab/>
        <w:t>Čerpadlo pro Bio – oběhový čerpadlo</w:t>
      </w:r>
    </w:p>
    <w:p w:rsidR="000E4816" w:rsidRPr="00911ED5" w:rsidRDefault="000E4816" w:rsidP="00911ED5">
      <w:pPr>
        <w:pStyle w:val="Odstavecseseznamem"/>
        <w:ind w:left="-851" w:right="-851"/>
        <w:rPr>
          <w:sz w:val="12"/>
        </w:rPr>
      </w:pPr>
      <w:r w:rsidRPr="00911ED5">
        <w:rPr>
          <w:sz w:val="12"/>
        </w:rPr>
        <w:t>5652</w:t>
      </w:r>
      <w:r w:rsidRPr="00911ED5">
        <w:rPr>
          <w:sz w:val="12"/>
        </w:rPr>
        <w:tab/>
        <w:t>Čerpadlo pro Bio – oběhový čerpadlo</w:t>
      </w:r>
    </w:p>
    <w:p w:rsidR="000E4816" w:rsidRPr="00911ED5" w:rsidRDefault="000E4816" w:rsidP="00911ED5">
      <w:pPr>
        <w:pStyle w:val="Odstavecseseznamem"/>
        <w:ind w:left="-851" w:right="-851"/>
        <w:rPr>
          <w:sz w:val="12"/>
        </w:rPr>
      </w:pPr>
      <w:r w:rsidRPr="00911ED5">
        <w:rPr>
          <w:sz w:val="12"/>
        </w:rPr>
        <w:t>5653</w:t>
      </w:r>
      <w:r w:rsidRPr="00911ED5">
        <w:rPr>
          <w:sz w:val="12"/>
        </w:rPr>
        <w:tab/>
        <w:t>4 Přísavky pro Bio – oběhový čerpadlo</w:t>
      </w:r>
    </w:p>
    <w:p w:rsidR="000E4816" w:rsidRPr="00911ED5" w:rsidRDefault="000E4816" w:rsidP="00911ED5">
      <w:pPr>
        <w:pStyle w:val="Odstavecseseznamem"/>
        <w:ind w:left="-851" w:right="-851"/>
        <w:rPr>
          <w:sz w:val="12"/>
        </w:rPr>
      </w:pPr>
    </w:p>
    <w:p w:rsidR="000E4816" w:rsidRPr="00911ED5" w:rsidRDefault="000E4816" w:rsidP="00911ED5">
      <w:pPr>
        <w:pStyle w:val="Odstavecseseznamem"/>
        <w:numPr>
          <w:ilvl w:val="0"/>
          <w:numId w:val="10"/>
        </w:numPr>
        <w:ind w:left="-851" w:right="-851" w:firstLine="0"/>
        <w:rPr>
          <w:b/>
          <w:sz w:val="12"/>
        </w:rPr>
      </w:pPr>
      <w:r w:rsidRPr="00911ED5">
        <w:rPr>
          <w:b/>
          <w:sz w:val="12"/>
        </w:rPr>
        <w:t>Podmínky záruky</w:t>
      </w:r>
    </w:p>
    <w:p w:rsidR="000E4816" w:rsidRPr="00911ED5" w:rsidRDefault="000E4816" w:rsidP="00911ED5">
      <w:pPr>
        <w:pStyle w:val="Odstavecseseznamem"/>
        <w:ind w:left="-851" w:right="-851"/>
        <w:rPr>
          <w:sz w:val="12"/>
        </w:rPr>
      </w:pPr>
      <w:r w:rsidRPr="00911ED5">
        <w:rPr>
          <w:sz w:val="12"/>
        </w:rPr>
        <w:t>Záruční lhůta 24 měsíců (vyjímaje některé</w:t>
      </w:r>
      <w:r w:rsidR="004714A4" w:rsidRPr="00911ED5">
        <w:rPr>
          <w:sz w:val="12"/>
        </w:rPr>
        <w:t xml:space="preserve"> opotřebitelné části zařízení) v</w:t>
      </w:r>
      <w:r w:rsidRPr="00911ED5">
        <w:rPr>
          <w:sz w:val="12"/>
        </w:rPr>
        <w:t xml:space="preserve"> případě závady a souhlasem se záručními podmínkami zašlete produkt do </w:t>
      </w:r>
      <w:proofErr w:type="spellStart"/>
      <w:r w:rsidRPr="00911ED5">
        <w:rPr>
          <w:sz w:val="12"/>
        </w:rPr>
        <w:t>Dennerle</w:t>
      </w:r>
      <w:proofErr w:type="spellEnd"/>
      <w:r w:rsidRPr="00911ED5">
        <w:rPr>
          <w:sz w:val="12"/>
        </w:rPr>
        <w:t xml:space="preserve"> zákaznického servisu společně </w:t>
      </w:r>
      <w:r w:rsidR="004714A4" w:rsidRPr="00911ED5">
        <w:rPr>
          <w:sz w:val="12"/>
        </w:rPr>
        <w:t xml:space="preserve">s </w:t>
      </w:r>
      <w:r w:rsidRPr="00911ED5">
        <w:rPr>
          <w:sz w:val="12"/>
        </w:rPr>
        <w:t>dokladem dokazujícím</w:t>
      </w:r>
      <w:r w:rsidR="004714A4" w:rsidRPr="00911ED5">
        <w:rPr>
          <w:sz w:val="12"/>
        </w:rPr>
        <w:t>,</w:t>
      </w:r>
      <w:r w:rsidRPr="00911ED5">
        <w:rPr>
          <w:sz w:val="12"/>
        </w:rPr>
        <w:t xml:space="preserve"> že jste si produkt skutečně pořídili. Záruka se vztahuje na výrobní a materiální vady produktu. Vadné části budou zadarmo opraveny nebo vyměněny. Během reklamačního procesu bude </w:t>
      </w:r>
      <w:proofErr w:type="gramStart"/>
      <w:r w:rsidRPr="00911ED5">
        <w:rPr>
          <w:sz w:val="12"/>
        </w:rPr>
        <w:t>zjištěno zda</w:t>
      </w:r>
      <w:proofErr w:type="gramEnd"/>
      <w:r w:rsidRPr="00911ED5">
        <w:rPr>
          <w:sz w:val="12"/>
        </w:rPr>
        <w:t xml:space="preserve"> byl produkt užíván v souladu s manuálem a za správným účelem. Produkt může být otevřen pouze </w:t>
      </w:r>
      <w:r w:rsidR="001A6693" w:rsidRPr="00911ED5">
        <w:rPr>
          <w:sz w:val="12"/>
        </w:rPr>
        <w:t xml:space="preserve">zaměstnanci </w:t>
      </w:r>
      <w:proofErr w:type="spellStart"/>
      <w:r w:rsidR="001A6693" w:rsidRPr="00911ED5">
        <w:rPr>
          <w:sz w:val="12"/>
        </w:rPr>
        <w:t>Dennerle</w:t>
      </w:r>
      <w:proofErr w:type="spellEnd"/>
      <w:r w:rsidR="001A6693" w:rsidRPr="00911ED5">
        <w:rPr>
          <w:sz w:val="12"/>
        </w:rPr>
        <w:t xml:space="preserve"> zákaznického servisu, jinak propadne záruka. Není možné si nárokovat náhradu za poškození organismů v akváriu. Ručíme vám pouze za technické modifikace produktu.</w:t>
      </w:r>
    </w:p>
    <w:p w:rsidR="001A6693" w:rsidRPr="00911ED5" w:rsidRDefault="001A6693" w:rsidP="00911ED5">
      <w:pPr>
        <w:pStyle w:val="Odstavecseseznamem"/>
        <w:ind w:left="-851" w:right="-851"/>
        <w:rPr>
          <w:sz w:val="12"/>
        </w:rPr>
      </w:pPr>
    </w:p>
    <w:p w:rsidR="001A6693" w:rsidRPr="00911ED5" w:rsidRDefault="001A6693" w:rsidP="00911ED5">
      <w:pPr>
        <w:pStyle w:val="Odstavecseseznamem"/>
        <w:ind w:left="-851" w:right="-851"/>
        <w:rPr>
          <w:sz w:val="12"/>
        </w:rPr>
      </w:pPr>
      <w:r w:rsidRPr="00911ED5">
        <w:rPr>
          <w:sz w:val="12"/>
        </w:rPr>
        <w:t xml:space="preserve">Prodej / Distribuce: </w:t>
      </w:r>
      <w:proofErr w:type="spellStart"/>
      <w:r w:rsidRPr="00911ED5">
        <w:rPr>
          <w:sz w:val="12"/>
        </w:rPr>
        <w:t>Dennerle</w:t>
      </w:r>
      <w:proofErr w:type="spellEnd"/>
      <w:r w:rsidRPr="00911ED5">
        <w:rPr>
          <w:sz w:val="12"/>
        </w:rPr>
        <w:t xml:space="preserve"> </w:t>
      </w:r>
      <w:proofErr w:type="spellStart"/>
      <w:r w:rsidRPr="00911ED5">
        <w:rPr>
          <w:sz w:val="12"/>
        </w:rPr>
        <w:t>GmbH</w:t>
      </w:r>
      <w:proofErr w:type="spellEnd"/>
      <w:r w:rsidRPr="00911ED5">
        <w:rPr>
          <w:sz w:val="12"/>
        </w:rPr>
        <w:t xml:space="preserve">, D-66957 </w:t>
      </w:r>
      <w:proofErr w:type="spellStart"/>
      <w:r w:rsidRPr="00911ED5">
        <w:rPr>
          <w:sz w:val="12"/>
        </w:rPr>
        <w:t>Vinningen</w:t>
      </w:r>
      <w:proofErr w:type="spellEnd"/>
      <w:r w:rsidRPr="00911ED5">
        <w:rPr>
          <w:sz w:val="12"/>
        </w:rPr>
        <w:t>, Německo</w:t>
      </w:r>
    </w:p>
    <w:p w:rsidR="001A6693" w:rsidRPr="00911ED5" w:rsidRDefault="001A6693" w:rsidP="00911ED5">
      <w:pPr>
        <w:pStyle w:val="Odstavecseseznamem"/>
        <w:ind w:left="-851" w:right="-851"/>
        <w:rPr>
          <w:sz w:val="12"/>
        </w:rPr>
      </w:pPr>
      <w:r w:rsidRPr="00911ED5">
        <w:rPr>
          <w:sz w:val="12"/>
        </w:rPr>
        <w:t xml:space="preserve">Zákaznický servis: </w:t>
      </w:r>
      <w:proofErr w:type="spellStart"/>
      <w:r w:rsidRPr="00911ED5">
        <w:rPr>
          <w:sz w:val="12"/>
        </w:rPr>
        <w:t>Dennerle</w:t>
      </w:r>
      <w:proofErr w:type="spellEnd"/>
      <w:r w:rsidRPr="00911ED5">
        <w:rPr>
          <w:sz w:val="12"/>
        </w:rPr>
        <w:t xml:space="preserve"> </w:t>
      </w:r>
      <w:proofErr w:type="spellStart"/>
      <w:r w:rsidRPr="00911ED5">
        <w:rPr>
          <w:sz w:val="12"/>
        </w:rPr>
        <w:t>GmbH</w:t>
      </w:r>
      <w:proofErr w:type="spellEnd"/>
      <w:r w:rsidRPr="00911ED5">
        <w:rPr>
          <w:sz w:val="12"/>
        </w:rPr>
        <w:t xml:space="preserve">, </w:t>
      </w:r>
      <w:proofErr w:type="spellStart"/>
      <w:r w:rsidRPr="00911ED5">
        <w:rPr>
          <w:sz w:val="12"/>
        </w:rPr>
        <w:t>Industriestrasse</w:t>
      </w:r>
      <w:proofErr w:type="spellEnd"/>
      <w:r w:rsidRPr="00911ED5">
        <w:rPr>
          <w:sz w:val="12"/>
        </w:rPr>
        <w:t xml:space="preserve"> 4, D-66981, </w:t>
      </w:r>
      <w:proofErr w:type="spellStart"/>
      <w:r w:rsidRPr="00911ED5">
        <w:rPr>
          <w:sz w:val="12"/>
        </w:rPr>
        <w:t>Münchweiler</w:t>
      </w:r>
      <w:proofErr w:type="spellEnd"/>
      <w:r w:rsidRPr="00911ED5">
        <w:rPr>
          <w:sz w:val="12"/>
        </w:rPr>
        <w:t>, Německo</w:t>
      </w:r>
    </w:p>
    <w:p w:rsidR="00B96934" w:rsidRPr="00911ED5" w:rsidRDefault="001A6693" w:rsidP="00911ED5">
      <w:pPr>
        <w:pStyle w:val="Odstavecseseznamem"/>
        <w:ind w:left="-851" w:right="-851"/>
        <w:rPr>
          <w:sz w:val="12"/>
        </w:rPr>
      </w:pPr>
      <w:r w:rsidRPr="00911ED5">
        <w:rPr>
          <w:sz w:val="12"/>
        </w:rPr>
        <w:t>www.dennerle.com</w:t>
      </w:r>
    </w:p>
    <w:p w:rsidR="00B96934" w:rsidRPr="00911ED5" w:rsidRDefault="00B96934" w:rsidP="00911ED5">
      <w:pPr>
        <w:pStyle w:val="Odstavecseseznamem"/>
        <w:ind w:left="-851" w:right="-851"/>
        <w:rPr>
          <w:sz w:val="12"/>
        </w:rPr>
      </w:pPr>
    </w:p>
    <w:p w:rsidR="00B96934" w:rsidRPr="00911ED5" w:rsidRDefault="00B96934" w:rsidP="00911ED5">
      <w:pPr>
        <w:pStyle w:val="Odstavecseseznamem"/>
        <w:ind w:left="-851" w:right="-851"/>
        <w:rPr>
          <w:sz w:val="12"/>
        </w:rPr>
      </w:pPr>
    </w:p>
    <w:sectPr w:rsidR="00B96934" w:rsidRPr="00911ED5" w:rsidSect="00911ED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E3F"/>
      </v:shape>
    </w:pict>
  </w:numPicBullet>
  <w:abstractNum w:abstractNumId="0">
    <w:nsid w:val="00BD0C70"/>
    <w:multiLevelType w:val="hybridMultilevel"/>
    <w:tmpl w:val="A112C0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650B0"/>
    <w:multiLevelType w:val="hybridMultilevel"/>
    <w:tmpl w:val="8FA8A8C0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144C5C9E"/>
    <w:multiLevelType w:val="hybridMultilevel"/>
    <w:tmpl w:val="D21CFF88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FDB5BEF"/>
    <w:multiLevelType w:val="hybridMultilevel"/>
    <w:tmpl w:val="49188CE6"/>
    <w:lvl w:ilvl="0" w:tplc="04050011">
      <w:start w:val="1"/>
      <w:numFmt w:val="decimal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2804CF1"/>
    <w:multiLevelType w:val="hybridMultilevel"/>
    <w:tmpl w:val="1A9A106C"/>
    <w:lvl w:ilvl="0" w:tplc="04050011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851876"/>
    <w:multiLevelType w:val="hybridMultilevel"/>
    <w:tmpl w:val="BEE4EC44"/>
    <w:lvl w:ilvl="0" w:tplc="327873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74F77"/>
    <w:multiLevelType w:val="hybridMultilevel"/>
    <w:tmpl w:val="29FE84A8"/>
    <w:lvl w:ilvl="0" w:tplc="47ACDF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BF2084"/>
    <w:multiLevelType w:val="hybridMultilevel"/>
    <w:tmpl w:val="FB4630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671C9F"/>
    <w:multiLevelType w:val="hybridMultilevel"/>
    <w:tmpl w:val="CE66AE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366A8B"/>
    <w:multiLevelType w:val="hybridMultilevel"/>
    <w:tmpl w:val="ECA4F0BC"/>
    <w:lvl w:ilvl="0" w:tplc="FA4E1C8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342EEB"/>
    <w:multiLevelType w:val="hybridMultilevel"/>
    <w:tmpl w:val="53F8C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E2B59"/>
    <w:multiLevelType w:val="hybridMultilevel"/>
    <w:tmpl w:val="3BC8E850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61BB17D3"/>
    <w:multiLevelType w:val="hybridMultilevel"/>
    <w:tmpl w:val="8D4052EE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9FE0775"/>
    <w:multiLevelType w:val="hybridMultilevel"/>
    <w:tmpl w:val="8EC255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956EA4"/>
    <w:multiLevelType w:val="hybridMultilevel"/>
    <w:tmpl w:val="9F423DAE"/>
    <w:lvl w:ilvl="0" w:tplc="04050011">
      <w:start w:val="1"/>
      <w:numFmt w:val="decimal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AF9057E"/>
    <w:multiLevelType w:val="hybridMultilevel"/>
    <w:tmpl w:val="CF1C0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4"/>
  </w:num>
  <w:num w:numId="5">
    <w:abstractNumId w:val="15"/>
  </w:num>
  <w:num w:numId="6">
    <w:abstractNumId w:val="10"/>
  </w:num>
  <w:num w:numId="7">
    <w:abstractNumId w:val="13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7"/>
  </w:num>
  <w:num w:numId="13">
    <w:abstractNumId w:val="12"/>
  </w:num>
  <w:num w:numId="14">
    <w:abstractNumId w:val="2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346F9"/>
    <w:rsid w:val="000E4816"/>
    <w:rsid w:val="001A6693"/>
    <w:rsid w:val="001E41DA"/>
    <w:rsid w:val="003D398E"/>
    <w:rsid w:val="003D7BBF"/>
    <w:rsid w:val="0042333D"/>
    <w:rsid w:val="004714A4"/>
    <w:rsid w:val="00714211"/>
    <w:rsid w:val="007307D3"/>
    <w:rsid w:val="007346F9"/>
    <w:rsid w:val="007B2306"/>
    <w:rsid w:val="007D7A28"/>
    <w:rsid w:val="008B116F"/>
    <w:rsid w:val="008B503F"/>
    <w:rsid w:val="00911ED5"/>
    <w:rsid w:val="00AF6B7B"/>
    <w:rsid w:val="00B9131F"/>
    <w:rsid w:val="00B960BB"/>
    <w:rsid w:val="00B96934"/>
    <w:rsid w:val="00C322BF"/>
    <w:rsid w:val="00C86EEC"/>
    <w:rsid w:val="00FD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9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46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Stockl</dc:creator>
  <cp:lastModifiedBy>Pavel Bartoš</cp:lastModifiedBy>
  <cp:revision>2</cp:revision>
  <cp:lastPrinted>2017-03-08T14:26:00Z</cp:lastPrinted>
  <dcterms:created xsi:type="dcterms:W3CDTF">2017-03-08T14:28:00Z</dcterms:created>
  <dcterms:modified xsi:type="dcterms:W3CDTF">2017-03-08T14:28:00Z</dcterms:modified>
</cp:coreProperties>
</file>